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3" w:rsidRPr="00D663B0" w:rsidRDefault="00D663B0" w:rsidP="007450A3">
      <w:pPr>
        <w:pStyle w:val="Norml1"/>
        <w:rPr>
          <w:b/>
          <w:sz w:val="24"/>
          <w:szCs w:val="24"/>
          <w:highlight w:val="yellow"/>
        </w:rPr>
      </w:pPr>
      <w:r w:rsidRPr="00D663B0">
        <w:rPr>
          <w:b/>
          <w:sz w:val="24"/>
          <w:szCs w:val="24"/>
          <w:highlight w:val="yellow"/>
        </w:rPr>
        <w:t>Iskola megnevezése</w:t>
      </w:r>
    </w:p>
    <w:p w:rsidR="007450A3" w:rsidRPr="00D663B0" w:rsidRDefault="00D663B0" w:rsidP="007450A3">
      <w:pPr>
        <w:pStyle w:val="Norml1"/>
        <w:rPr>
          <w:sz w:val="24"/>
          <w:szCs w:val="24"/>
          <w:highlight w:val="yellow"/>
          <w:u w:val="single"/>
        </w:rPr>
      </w:pPr>
      <w:r w:rsidRPr="00D663B0">
        <w:rPr>
          <w:sz w:val="24"/>
          <w:szCs w:val="24"/>
          <w:highlight w:val="yellow"/>
          <w:u w:val="single"/>
        </w:rPr>
        <w:t>Cím</w:t>
      </w:r>
    </w:p>
    <w:p w:rsidR="007450A3" w:rsidRPr="00D663B0" w:rsidRDefault="007450A3" w:rsidP="007450A3">
      <w:pPr>
        <w:pStyle w:val="Norml1"/>
        <w:rPr>
          <w:sz w:val="24"/>
          <w:szCs w:val="24"/>
          <w:highlight w:val="yellow"/>
          <w:u w:val="single"/>
        </w:rPr>
      </w:pPr>
    </w:p>
    <w:p w:rsidR="007450A3" w:rsidRPr="007450A3" w:rsidRDefault="00D663B0" w:rsidP="007450A3">
      <w:pPr>
        <w:pStyle w:val="Norml1"/>
        <w:rPr>
          <w:b/>
          <w:sz w:val="24"/>
          <w:szCs w:val="24"/>
        </w:rPr>
      </w:pPr>
      <w:r w:rsidRPr="00D663B0">
        <w:rPr>
          <w:b/>
          <w:sz w:val="24"/>
          <w:szCs w:val="24"/>
          <w:highlight w:val="yellow"/>
        </w:rPr>
        <w:t>Igazgató, igazgatónő megnevezése</w:t>
      </w:r>
    </w:p>
    <w:p w:rsidR="007450A3" w:rsidRPr="007450A3" w:rsidRDefault="007450A3" w:rsidP="007450A3">
      <w:pPr>
        <w:pStyle w:val="Norml1"/>
        <w:rPr>
          <w:b/>
          <w:sz w:val="24"/>
          <w:szCs w:val="24"/>
        </w:rPr>
      </w:pPr>
      <w:r w:rsidRPr="007450A3">
        <w:rPr>
          <w:b/>
          <w:sz w:val="24"/>
          <w:szCs w:val="24"/>
        </w:rPr>
        <w:t>Igazgatónő</w:t>
      </w:r>
    </w:p>
    <w:p w:rsidR="007450A3" w:rsidRPr="007450A3" w:rsidRDefault="007450A3" w:rsidP="007450A3">
      <w:pPr>
        <w:pStyle w:val="Norml1"/>
        <w:rPr>
          <w:rFonts w:eastAsia="Lucida Grande"/>
          <w:b/>
          <w:sz w:val="24"/>
          <w:szCs w:val="24"/>
        </w:rPr>
      </w:pPr>
      <w:proofErr w:type="gramStart"/>
      <w:r w:rsidRPr="007450A3">
        <w:rPr>
          <w:b/>
          <w:sz w:val="24"/>
          <w:szCs w:val="24"/>
        </w:rPr>
        <w:t>részére</w:t>
      </w:r>
      <w:proofErr w:type="gramEnd"/>
      <w:r w:rsidRPr="007450A3">
        <w:rPr>
          <w:rFonts w:eastAsia="Lucida Grande"/>
          <w:b/>
          <w:sz w:val="24"/>
          <w:szCs w:val="24"/>
        </w:rPr>
        <w:t xml:space="preserve"> </w:t>
      </w:r>
    </w:p>
    <w:p w:rsidR="007450A3" w:rsidRDefault="007450A3" w:rsidP="007450A3">
      <w:pPr>
        <w:pStyle w:val="Norml1"/>
      </w:pPr>
    </w:p>
    <w:p w:rsidR="007450A3" w:rsidRDefault="007450A3" w:rsidP="007450A3">
      <w:pPr>
        <w:pStyle w:val="Norml1"/>
      </w:pPr>
    </w:p>
    <w:p w:rsidR="007450A3" w:rsidRPr="007450A3" w:rsidRDefault="007450A3" w:rsidP="007450A3">
      <w:pPr>
        <w:pStyle w:val="Norml1"/>
        <w:rPr>
          <w:sz w:val="24"/>
          <w:szCs w:val="24"/>
        </w:rPr>
      </w:pPr>
      <w:r w:rsidRPr="007450A3">
        <w:rPr>
          <w:sz w:val="24"/>
          <w:szCs w:val="24"/>
        </w:rPr>
        <w:t>Tisztelt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Igazgatónő!</w:t>
      </w:r>
    </w:p>
    <w:p w:rsidR="007450A3" w:rsidRPr="007450A3" w:rsidRDefault="007450A3" w:rsidP="007450A3">
      <w:pPr>
        <w:pStyle w:val="Norml1"/>
        <w:rPr>
          <w:sz w:val="24"/>
          <w:szCs w:val="24"/>
        </w:rPr>
      </w:pPr>
    </w:p>
    <w:p w:rsidR="007450A3" w:rsidRPr="007450A3" w:rsidRDefault="007450A3" w:rsidP="007450A3">
      <w:pPr>
        <w:pStyle w:val="Norml1"/>
        <w:jc w:val="both"/>
        <w:rPr>
          <w:rFonts w:eastAsia="Lucida Grande"/>
          <w:sz w:val="24"/>
          <w:szCs w:val="24"/>
        </w:rPr>
      </w:pPr>
      <w:r w:rsidRPr="007450A3">
        <w:rPr>
          <w:sz w:val="24"/>
          <w:szCs w:val="24"/>
        </w:rPr>
        <w:t>A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sporttevékenységet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folytató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dolgozók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(tanulók,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hallgatók)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kedvezményeiről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szóló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jogszabályokban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biztosított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jogkörömben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kérem,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hogy</w:t>
      </w:r>
      <w:r w:rsidRPr="007450A3">
        <w:rPr>
          <w:rFonts w:eastAsia="Lucida Grande"/>
          <w:sz w:val="24"/>
          <w:szCs w:val="24"/>
        </w:rPr>
        <w:t xml:space="preserve">   </w:t>
      </w:r>
    </w:p>
    <w:p w:rsidR="007450A3" w:rsidRPr="007450A3" w:rsidRDefault="007450A3" w:rsidP="007450A3">
      <w:pPr>
        <w:pStyle w:val="Norml1"/>
        <w:jc w:val="both"/>
        <w:rPr>
          <w:rFonts w:eastAsia="Lucida Grande"/>
          <w:sz w:val="24"/>
          <w:szCs w:val="24"/>
        </w:rPr>
      </w:pPr>
      <w:r w:rsidRPr="007450A3">
        <w:rPr>
          <w:rFonts w:eastAsia="Lucida Grande"/>
          <w:sz w:val="24"/>
          <w:szCs w:val="24"/>
        </w:rPr>
        <w:t xml:space="preserve">                                     </w:t>
      </w:r>
    </w:p>
    <w:p w:rsidR="007450A3" w:rsidRPr="00D663B0" w:rsidRDefault="00D663B0" w:rsidP="007450A3">
      <w:pPr>
        <w:pStyle w:val="Norml1"/>
        <w:jc w:val="center"/>
        <w:rPr>
          <w:rFonts w:eastAsia="Lucida Grande"/>
          <w:b/>
          <w:sz w:val="24"/>
          <w:szCs w:val="24"/>
          <w:highlight w:val="yellow"/>
        </w:rPr>
      </w:pPr>
      <w:r w:rsidRPr="00D663B0">
        <w:rPr>
          <w:b/>
          <w:sz w:val="24"/>
          <w:szCs w:val="24"/>
          <w:highlight w:val="yellow"/>
        </w:rPr>
        <w:t>Sportoló neve</w:t>
      </w:r>
    </w:p>
    <w:p w:rsidR="007450A3" w:rsidRPr="007450A3" w:rsidRDefault="007450A3" w:rsidP="007450A3">
      <w:pPr>
        <w:pStyle w:val="Norml1"/>
        <w:jc w:val="center"/>
        <w:rPr>
          <w:rFonts w:eastAsia="Lucida Grande"/>
          <w:sz w:val="24"/>
          <w:szCs w:val="24"/>
        </w:rPr>
      </w:pPr>
      <w:r w:rsidRPr="00D663B0">
        <w:rPr>
          <w:rFonts w:eastAsia="Lucida Grande"/>
          <w:sz w:val="24"/>
          <w:szCs w:val="24"/>
          <w:highlight w:val="yellow"/>
        </w:rPr>
        <w:t>(</w:t>
      </w:r>
      <w:r w:rsidR="00D663B0" w:rsidRPr="00D663B0">
        <w:rPr>
          <w:rFonts w:eastAsia="Lucida Grande"/>
          <w:sz w:val="24"/>
          <w:szCs w:val="24"/>
          <w:highlight w:val="yellow"/>
        </w:rPr>
        <w:t>osztálya</w:t>
      </w:r>
      <w:r w:rsidRPr="007450A3">
        <w:rPr>
          <w:rFonts w:eastAsia="Lucida Grande"/>
          <w:sz w:val="24"/>
          <w:szCs w:val="24"/>
        </w:rPr>
        <w:t xml:space="preserve"> osztályos tanuló) </w:t>
      </w:r>
    </w:p>
    <w:p w:rsidR="007450A3" w:rsidRPr="007450A3" w:rsidRDefault="007450A3" w:rsidP="007450A3">
      <w:pPr>
        <w:pStyle w:val="Norml1"/>
        <w:jc w:val="center"/>
        <w:rPr>
          <w:sz w:val="24"/>
          <w:szCs w:val="24"/>
        </w:rPr>
      </w:pPr>
      <w:proofErr w:type="gramStart"/>
      <w:r w:rsidRPr="007450A3">
        <w:rPr>
          <w:sz w:val="24"/>
          <w:szCs w:val="24"/>
        </w:rPr>
        <w:t>részére</w:t>
      </w:r>
      <w:proofErr w:type="gramEnd"/>
    </w:p>
    <w:p w:rsidR="007450A3" w:rsidRPr="007450A3" w:rsidRDefault="007450A3" w:rsidP="007450A3">
      <w:pPr>
        <w:pStyle w:val="Norml1"/>
        <w:rPr>
          <w:sz w:val="24"/>
          <w:szCs w:val="24"/>
        </w:rPr>
      </w:pPr>
    </w:p>
    <w:p w:rsidR="007450A3" w:rsidRPr="007450A3" w:rsidRDefault="007450A3" w:rsidP="007450A3">
      <w:pPr>
        <w:pStyle w:val="Norml1"/>
        <w:jc w:val="both"/>
        <w:rPr>
          <w:sz w:val="24"/>
          <w:szCs w:val="24"/>
        </w:rPr>
      </w:pPr>
      <w:proofErr w:type="gramStart"/>
      <w:r w:rsidRPr="007450A3">
        <w:rPr>
          <w:sz w:val="24"/>
          <w:szCs w:val="24"/>
        </w:rPr>
        <w:t>rendkívüli</w:t>
      </w:r>
      <w:proofErr w:type="gramEnd"/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szabadságot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szíveskedjék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biztosítani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az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alábbi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időtartamra:</w:t>
      </w:r>
    </w:p>
    <w:p w:rsidR="007450A3" w:rsidRPr="007450A3" w:rsidRDefault="007450A3" w:rsidP="007450A3">
      <w:pPr>
        <w:pStyle w:val="Norml1"/>
        <w:rPr>
          <w:sz w:val="24"/>
          <w:szCs w:val="24"/>
        </w:rPr>
      </w:pPr>
    </w:p>
    <w:p w:rsidR="007450A3" w:rsidRPr="007450A3" w:rsidRDefault="007450A3" w:rsidP="007450A3">
      <w:pPr>
        <w:pStyle w:val="Norml1"/>
        <w:jc w:val="center"/>
        <w:rPr>
          <w:sz w:val="24"/>
          <w:szCs w:val="24"/>
        </w:rPr>
      </w:pPr>
      <w:r w:rsidRPr="007450A3">
        <w:rPr>
          <w:sz w:val="24"/>
          <w:szCs w:val="24"/>
        </w:rPr>
        <w:t>2016.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március 21</w:t>
      </w:r>
      <w:proofErr w:type="gramStart"/>
      <w:r w:rsidRPr="007450A3">
        <w:rPr>
          <w:sz w:val="24"/>
          <w:szCs w:val="24"/>
        </w:rPr>
        <w:t>.,</w:t>
      </w:r>
      <w:proofErr w:type="gramEnd"/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hétfő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8:00-19:30</w:t>
      </w:r>
    </w:p>
    <w:p w:rsidR="007450A3" w:rsidRPr="007450A3" w:rsidRDefault="007450A3" w:rsidP="007450A3">
      <w:pPr>
        <w:pStyle w:val="Norml1"/>
        <w:rPr>
          <w:sz w:val="24"/>
          <w:szCs w:val="24"/>
        </w:rPr>
      </w:pP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</w:p>
    <w:p w:rsidR="007450A3" w:rsidRPr="007450A3" w:rsidRDefault="007450A3" w:rsidP="007450A3">
      <w:pPr>
        <w:pStyle w:val="Norml1"/>
        <w:jc w:val="both"/>
        <w:rPr>
          <w:sz w:val="24"/>
          <w:szCs w:val="24"/>
        </w:rPr>
      </w:pPr>
      <w:r w:rsidRPr="007450A3">
        <w:rPr>
          <w:sz w:val="24"/>
          <w:szCs w:val="24"/>
        </w:rPr>
        <w:t>Kérem,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hogy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a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tanuló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hiányzását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igazoltnak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tekinteni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szíveskedjen,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mert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a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kikért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személy,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mint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a</w:t>
      </w:r>
      <w:r w:rsidRPr="007450A3">
        <w:rPr>
          <w:rFonts w:eastAsia="Lucida Grande"/>
          <w:sz w:val="24"/>
          <w:szCs w:val="24"/>
        </w:rPr>
        <w:t xml:space="preserve"> PTE-</w:t>
      </w:r>
      <w:r w:rsidRPr="007450A3">
        <w:rPr>
          <w:sz w:val="24"/>
          <w:szCs w:val="24"/>
        </w:rPr>
        <w:t>PEAC</w:t>
      </w:r>
      <w:r w:rsidRPr="007450A3">
        <w:rPr>
          <w:rFonts w:eastAsia="Lucida Grande"/>
          <w:sz w:val="24"/>
          <w:szCs w:val="24"/>
        </w:rPr>
        <w:t xml:space="preserve"> </w:t>
      </w:r>
      <w:r w:rsidR="00D663B0" w:rsidRPr="00D663B0">
        <w:rPr>
          <w:rFonts w:eastAsia="Lucida Grande"/>
          <w:sz w:val="24"/>
          <w:szCs w:val="24"/>
          <w:highlight w:val="yellow"/>
        </w:rPr>
        <w:t>szakosztály megnevezése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 xml:space="preserve">sportolója, </w:t>
      </w:r>
      <w:r w:rsidR="00D663B0" w:rsidRPr="00D663B0">
        <w:rPr>
          <w:sz w:val="24"/>
          <w:szCs w:val="24"/>
          <w:highlight w:val="yellow"/>
        </w:rPr>
        <w:t>esemény megnevezése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vesz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részt.</w:t>
      </w:r>
    </w:p>
    <w:p w:rsidR="007450A3" w:rsidRPr="007450A3" w:rsidRDefault="007450A3" w:rsidP="007450A3">
      <w:pPr>
        <w:pStyle w:val="Norml1"/>
        <w:jc w:val="both"/>
        <w:rPr>
          <w:sz w:val="24"/>
          <w:szCs w:val="24"/>
        </w:rPr>
      </w:pPr>
      <w:r w:rsidRPr="007450A3">
        <w:rPr>
          <w:sz w:val="24"/>
          <w:szCs w:val="24"/>
        </w:rPr>
        <w:tab/>
      </w:r>
    </w:p>
    <w:p w:rsidR="007450A3" w:rsidRPr="007450A3" w:rsidRDefault="007450A3" w:rsidP="007450A3">
      <w:pPr>
        <w:pStyle w:val="Norml1"/>
        <w:rPr>
          <w:sz w:val="24"/>
          <w:szCs w:val="24"/>
        </w:rPr>
      </w:pPr>
      <w:r w:rsidRPr="007450A3">
        <w:rPr>
          <w:sz w:val="24"/>
          <w:szCs w:val="24"/>
        </w:rPr>
        <w:t>Pécs,</w:t>
      </w:r>
      <w:r w:rsidRPr="007450A3">
        <w:rPr>
          <w:rFonts w:eastAsia="Lucida Grande"/>
          <w:sz w:val="24"/>
          <w:szCs w:val="24"/>
        </w:rPr>
        <w:t xml:space="preserve"> </w:t>
      </w:r>
      <w:bookmarkStart w:id="0" w:name="_GoBack"/>
      <w:bookmarkEnd w:id="0"/>
      <w:r w:rsidR="00D663B0" w:rsidRPr="00D663B0">
        <w:rPr>
          <w:sz w:val="24"/>
          <w:szCs w:val="24"/>
          <w:highlight w:val="yellow"/>
        </w:rPr>
        <w:t>dátum</w:t>
      </w:r>
    </w:p>
    <w:p w:rsidR="007450A3" w:rsidRPr="007450A3" w:rsidRDefault="007450A3" w:rsidP="007450A3">
      <w:pPr>
        <w:pStyle w:val="Norml1"/>
        <w:rPr>
          <w:sz w:val="24"/>
          <w:szCs w:val="24"/>
        </w:rPr>
      </w:pPr>
    </w:p>
    <w:p w:rsidR="007450A3" w:rsidRPr="007450A3" w:rsidRDefault="007450A3" w:rsidP="007450A3">
      <w:pPr>
        <w:pStyle w:val="Norml1"/>
        <w:rPr>
          <w:sz w:val="24"/>
          <w:szCs w:val="24"/>
        </w:rPr>
      </w:pPr>
    </w:p>
    <w:p w:rsidR="004F3699" w:rsidRPr="007450A3" w:rsidRDefault="007450A3" w:rsidP="007450A3">
      <w:pPr>
        <w:pStyle w:val="Norml1"/>
        <w:ind w:left="709" w:firstLine="2126"/>
        <w:rPr>
          <w:sz w:val="24"/>
          <w:szCs w:val="24"/>
        </w:rPr>
      </w:pPr>
      <w:r w:rsidRPr="007450A3">
        <w:rPr>
          <w:sz w:val="24"/>
          <w:szCs w:val="24"/>
        </w:rPr>
        <w:t>Tisztelettel</w:t>
      </w:r>
      <w:proofErr w:type="gramStart"/>
      <w:r w:rsidRPr="007450A3">
        <w:rPr>
          <w:sz w:val="24"/>
          <w:szCs w:val="24"/>
        </w:rPr>
        <w:t>:</w:t>
      </w: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0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7450A3">
        <w:rPr>
          <w:sz w:val="24"/>
          <w:szCs w:val="24"/>
        </w:rPr>
        <w:t>dr.</w:t>
      </w:r>
      <w:proofErr w:type="gramEnd"/>
      <w:r w:rsidRPr="007450A3">
        <w:rPr>
          <w:sz w:val="24"/>
          <w:szCs w:val="24"/>
        </w:rPr>
        <w:t xml:space="preserve"> Ács</w:t>
      </w:r>
      <w:r w:rsidRPr="007450A3">
        <w:rPr>
          <w:rFonts w:eastAsia="Lucida Grande"/>
          <w:sz w:val="24"/>
          <w:szCs w:val="24"/>
        </w:rPr>
        <w:t xml:space="preserve"> </w:t>
      </w:r>
      <w:r w:rsidRPr="007450A3">
        <w:rPr>
          <w:sz w:val="24"/>
          <w:szCs w:val="24"/>
        </w:rPr>
        <w:t>Pongrác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7450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ügyvezető elnök  </w:t>
      </w:r>
    </w:p>
    <w:sectPr w:rsidR="004F3699" w:rsidRPr="007450A3" w:rsidSect="00507C55">
      <w:footerReference w:type="default" r:id="rId8"/>
      <w:headerReference w:type="first" r:id="rId9"/>
      <w:pgSz w:w="11907" w:h="16839" w:code="9"/>
      <w:pgMar w:top="2296" w:right="2187" w:bottom="2678" w:left="2101" w:header="1530" w:footer="9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8B" w:rsidRDefault="0025438B">
      <w:pPr>
        <w:spacing w:after="0" w:line="240" w:lineRule="auto"/>
      </w:pPr>
      <w:r>
        <w:separator/>
      </w:r>
    </w:p>
  </w:endnote>
  <w:endnote w:type="continuationSeparator" w:id="0">
    <w:p w:rsidR="0025438B" w:rsidRDefault="0025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08" w:rsidRDefault="00F9484D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6199505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9302115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5EBB3C0C" id="Group 17" o:spid="_x0000_s1026" style="position:absolute;margin-left:0;margin-top:0;width:32.4pt;height:21.1pt;rotation:-312598fd;flip:x;z-index:251657216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9569450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359DBA6B" id="Group 9" o:spid="_x0000_s1026" style="position:absolute;margin-left:0;margin-top:0;width:468.75pt;height:44.25pt;z-index:251659264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Oldal </w:t>
    </w:r>
    <w:r>
      <w:fldChar w:fldCharType="begin"/>
    </w:r>
    <w:r>
      <w:instrText xml:space="preserve"> Oldal \# 0# </w:instrText>
    </w:r>
    <w:r>
      <w:fldChar w:fldCharType="separate"/>
    </w:r>
    <w:r>
      <w:t>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8B" w:rsidRDefault="0025438B">
      <w:pPr>
        <w:spacing w:after="0" w:line="240" w:lineRule="auto"/>
      </w:pPr>
      <w:r>
        <w:separator/>
      </w:r>
    </w:p>
  </w:footnote>
  <w:footnote w:type="continuationSeparator" w:id="0">
    <w:p w:rsidR="0025438B" w:rsidRDefault="0025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08" w:rsidRPr="00F65FB2" w:rsidRDefault="006A1472" w:rsidP="006A1472">
    <w:pPr>
      <w:pStyle w:val="Nv0"/>
      <w:ind w:left="0"/>
      <w:rPr>
        <w:sz w:val="24"/>
        <w:szCs w:val="24"/>
        <w:lang w:val="hu-HU"/>
      </w:rPr>
    </w:pPr>
    <w:r>
      <w:rPr>
        <w:noProof/>
        <w:lang w:val="hu-HU" w:eastAsia="hu-HU"/>
      </w:rPr>
      <w:drawing>
        <wp:inline distT="0" distB="0" distL="0" distR="0">
          <wp:extent cx="1428750" cy="1219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u-HU"/>
      </w:rPr>
      <w:t xml:space="preserve"> </w:t>
    </w:r>
    <w:r w:rsidRPr="00F65FB2">
      <w:rPr>
        <w:rFonts w:ascii="Franklin Gothic Heavy" w:hAnsi="Franklin Gothic Heavy"/>
        <w:sz w:val="24"/>
        <w:szCs w:val="24"/>
        <w:lang w:val="hu-HU"/>
      </w:rPr>
      <w:t>PÉCSI EGYETEMI ATLÉTIKAI CLUB</w:t>
    </w:r>
  </w:p>
  <w:p w:rsidR="002A2713" w:rsidRDefault="006A1472" w:rsidP="002A2713">
    <w:pPr>
      <w:pStyle w:val="Kapcsolattartsiadatok"/>
      <w:jc w:val="left"/>
    </w:pPr>
    <w:r>
      <w:t>Szakosztályaink: Aerobic,</w:t>
    </w:r>
    <w:r w:rsidR="00022A44">
      <w:t xml:space="preserve"> </w:t>
    </w:r>
    <w:r w:rsidR="002A2713">
      <w:t>Asztalitenis</w:t>
    </w:r>
    <w:r w:rsidR="004F3699">
      <w:t xml:space="preserve">z, Íjászat, Vívás, Küzdősport, </w:t>
    </w:r>
    <w:r w:rsidR="002A2713">
      <w:t>Kosárlabda</w:t>
    </w:r>
    <w:r w:rsidR="004F3699">
      <w:t>,</w:t>
    </w:r>
    <w:r w:rsidR="002A2713">
      <w:t xml:space="preserve"> Kézilabda, Röplabda, Szabadidősport, Labdarúgás, </w:t>
    </w:r>
    <w:proofErr w:type="spellStart"/>
    <w:r w:rsidR="002A2713">
      <w:t>Futsal</w:t>
    </w:r>
    <w:proofErr w:type="spellEnd"/>
    <w:r w:rsidR="002A2713">
      <w:t>, Csörgőlabda</w:t>
    </w:r>
    <w:r w:rsidR="004F3699">
      <w:t xml:space="preserve">, </w:t>
    </w:r>
    <w:proofErr w:type="spellStart"/>
    <w:r w:rsidR="004F3699">
      <w:t>Bírkózás</w:t>
    </w:r>
    <w:proofErr w:type="spellEnd"/>
    <w:r w:rsidR="002A2713">
      <w:tab/>
    </w:r>
    <w:r w:rsidR="002A2713">
      <w:tab/>
    </w:r>
  </w:p>
  <w:p w:rsidR="00345008" w:rsidRDefault="002A2713" w:rsidP="002A2713">
    <w:pPr>
      <w:pStyle w:val="Kapcsolattartsiadatok"/>
      <w:ind w:left="4254" w:firstLine="709"/>
      <w:jc w:val="left"/>
    </w:pPr>
    <w:r>
      <w:t xml:space="preserve">      Cím: </w:t>
    </w:r>
    <w:r w:rsidR="006A1472">
      <w:t>7624, Pécs Vasvári Pál utca 4.</w:t>
    </w:r>
  </w:p>
  <w:p w:rsidR="002A2713" w:rsidRDefault="002A2713" w:rsidP="002A2713">
    <w:pPr>
      <w:pStyle w:val="Kapcsolattartsiadatok"/>
      <w:ind w:left="4254" w:firstLine="709"/>
      <w:jc w:val="left"/>
    </w:pPr>
    <w:r>
      <w:t xml:space="preserve">      Adószám: 19940681-1-02</w:t>
    </w:r>
  </w:p>
  <w:p w:rsidR="002A2713" w:rsidRDefault="002A2713" w:rsidP="002A2713">
    <w:pPr>
      <w:pStyle w:val="Kapcsolattartsiadatok"/>
      <w:ind w:left="4254" w:firstLine="709"/>
      <w:jc w:val="left"/>
    </w:pPr>
    <w:r>
      <w:t xml:space="preserve">      Bankszámlaszám: 11731001-20051060</w:t>
    </w:r>
  </w:p>
  <w:p w:rsidR="00345008" w:rsidRPr="00905634" w:rsidRDefault="002A2713" w:rsidP="002A2713">
    <w:pPr>
      <w:pStyle w:val="Kapcsolattartsiadatok"/>
      <w:ind w:left="4254" w:firstLine="709"/>
      <w:jc w:val="left"/>
    </w:pPr>
    <w:r>
      <w:t xml:space="preserve">      Tel</w:t>
    </w:r>
    <w:proofErr w:type="gramStart"/>
    <w:r>
      <w:t>:  06-72-503-600</w:t>
    </w:r>
    <w:proofErr w:type="gramEnd"/>
    <w:r>
      <w:t xml:space="preserve">/23930                                                                                                               </w:t>
    </w:r>
  </w:p>
  <w:p w:rsidR="002A2713" w:rsidRDefault="002A2713" w:rsidP="002A2713">
    <w:pPr>
      <w:pStyle w:val="Kapcsolattartsiadatok"/>
      <w:jc w:val="center"/>
    </w:pPr>
    <w:r>
      <w:t xml:space="preserve">                                                                                                Email:</w:t>
    </w:r>
    <w:hyperlink r:id="rId2" w:history="1">
      <w:r w:rsidR="006A1472" w:rsidRPr="009269CE">
        <w:rPr>
          <w:rStyle w:val="Hiperhivatkozs"/>
        </w:rPr>
        <w:t>ptepeac@gmail.com</w:t>
      </w:r>
    </w:hyperlink>
    <w:r>
      <w:rPr>
        <w:rStyle w:val="Hiperhivatkozs"/>
      </w:rPr>
      <w:t xml:space="preserve">                  </w:t>
    </w:r>
  </w:p>
  <w:p w:rsidR="006A1472" w:rsidRPr="00905634" w:rsidRDefault="006A1472">
    <w:pPr>
      <w:pStyle w:val="Kapcsolattartsiadatok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2"/>
    <w:rsid w:val="00004E08"/>
    <w:rsid w:val="00022A44"/>
    <w:rsid w:val="000E10DE"/>
    <w:rsid w:val="0025438B"/>
    <w:rsid w:val="002A2713"/>
    <w:rsid w:val="00345008"/>
    <w:rsid w:val="004F3699"/>
    <w:rsid w:val="00507C55"/>
    <w:rsid w:val="006A1472"/>
    <w:rsid w:val="006E36C5"/>
    <w:rsid w:val="007450A3"/>
    <w:rsid w:val="00905634"/>
    <w:rsid w:val="009D5053"/>
    <w:rsid w:val="00BD05F8"/>
    <w:rsid w:val="00C87DC7"/>
    <w:rsid w:val="00D663B0"/>
    <w:rsid w:val="00DE5733"/>
    <w:rsid w:val="00DE6A1F"/>
    <w:rsid w:val="00E80987"/>
    <w:rsid w:val="00F65FB2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2EF3A-3D26-4A26-AA9F-1939E3B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hu-H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0A3"/>
    <w:pPr>
      <w:spacing w:after="200"/>
    </w:pPr>
    <w:rPr>
      <w:color w:val="auto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  <w:ind w:left="-720" w:right="-720"/>
    </w:pPr>
    <w:rPr>
      <w:color w:val="55463E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customStyle="1" w:styleId="llbChar">
    <w:name w:val="Élőláb Char"/>
    <w:basedOn w:val="Bekezdsalapbettpusa"/>
    <w:link w:val="llb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kern w:val="16"/>
      <w:sz w:val="48"/>
      <w:szCs w:val="48"/>
      <w14:ligatures w14:val="standardContextual"/>
      <w14:numForm w14:val="oldStyle"/>
      <w14:numSpacing w14:val="proportional"/>
      <w14:cntxtAlts/>
    </w:rPr>
  </w:style>
  <w:style w:type="paragraph" w:customStyle="1" w:styleId="Kapcsolattartsiadatok">
    <w:name w:val="Kapcsolattartási adatok"/>
    <w:basedOn w:val="Norm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Dtum">
    <w:name w:val="Date"/>
    <w:basedOn w:val="Norml"/>
    <w:next w:val="Norml"/>
    <w:link w:val="DtumChar"/>
    <w:unhideWhenUsed/>
    <w:qFormat/>
    <w:pPr>
      <w:spacing w:before="720" w:after="960"/>
    </w:pPr>
    <w:rPr>
      <w:color w:val="55463E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DtumChar">
    <w:name w:val="Dátum Char"/>
    <w:basedOn w:val="Bekezdsalapbettpusa"/>
    <w:link w:val="Dtum"/>
  </w:style>
  <w:style w:type="paragraph" w:styleId="Befejezs">
    <w:name w:val="Closing"/>
    <w:basedOn w:val="Norml"/>
    <w:link w:val="BefejezsChar"/>
    <w:unhideWhenUsed/>
    <w:qFormat/>
    <w:pPr>
      <w:spacing w:after="40" w:line="240" w:lineRule="auto"/>
    </w:pPr>
    <w:rPr>
      <w:color w:val="55463E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BefejezsChar">
    <w:name w:val="Befejezés Char"/>
    <w:basedOn w:val="Bekezdsalapbettpusa"/>
    <w:link w:val="Befejezs"/>
  </w:style>
  <w:style w:type="character" w:customStyle="1" w:styleId="Cmsor1Char">
    <w:name w:val="Címsor 1 Char"/>
    <w:basedOn w:val="Bekezdsalapbettpusa"/>
    <w:link w:val="Cmsor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customStyle="1" w:styleId="Nv0">
    <w:name w:val="Név"/>
    <w:basedOn w:val="Norml"/>
    <w:uiPriority w:val="1"/>
    <w:qFormat/>
    <w:rsid w:val="000E10DE"/>
    <w:pPr>
      <w:spacing w:after="0" w:line="240" w:lineRule="auto"/>
      <w:ind w:left="-360"/>
    </w:pPr>
    <w:rPr>
      <w:rFonts w:ascii="Georgia" w:eastAsia="Calibri" w:hAnsi="Georgia" w:cs="Times New Roman"/>
      <w:color w:val="3AA095"/>
      <w:kern w:val="16"/>
      <w:sz w:val="48"/>
      <w:szCs w:val="48"/>
      <w:lang w:val="en-US"/>
    </w:rPr>
  </w:style>
  <w:style w:type="character" w:styleId="Hiperhivatkozs">
    <w:name w:val="Hyperlink"/>
    <w:basedOn w:val="Bekezdsalapbettpusa"/>
    <w:uiPriority w:val="99"/>
    <w:unhideWhenUsed/>
    <w:rsid w:val="006A1472"/>
    <w:rPr>
      <w:color w:val="42C4DD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713"/>
    <w:pPr>
      <w:spacing w:after="0" w:line="240" w:lineRule="auto"/>
    </w:pPr>
    <w:rPr>
      <w:rFonts w:ascii="Tahoma" w:hAnsi="Tahoma" w:cs="Tahoma"/>
      <w:color w:val="55463E" w:themeColor="text2" w:themeShade="BF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13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paragraph" w:customStyle="1" w:styleId="Norml1">
    <w:name w:val="Normál1"/>
    <w:rsid w:val="00F65F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epeac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ev&#233;lpap&#237;rfejl&#233;ce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CDDB2-5380-4EC7-905E-172EA39B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Levélpapírfejlécek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Dolgozo</cp:lastModifiedBy>
  <cp:revision>2</cp:revision>
  <cp:lastPrinted>2016-03-11T10:46:00Z</cp:lastPrinted>
  <dcterms:created xsi:type="dcterms:W3CDTF">2019-02-15T11:39:00Z</dcterms:created>
  <dcterms:modified xsi:type="dcterms:W3CDTF">2019-02-15T11:39:00Z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